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F93676" w14:textId="07935D43" w:rsidR="0047477C" w:rsidRDefault="00BE4F3F" w:rsidP="00BE4F3F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 wp14:anchorId="3B6D7E6D" wp14:editId="7297E014">
            <wp:extent cx="2209800" cy="642400"/>
            <wp:effectExtent l="0" t="0" r="0" b="5715"/>
            <wp:docPr id="1161794462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794462" name="Picture 1" descr="A blue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60" cy="64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1FFE" w14:textId="6E4349AD" w:rsidR="00680262" w:rsidRDefault="00680262" w:rsidP="00680262">
      <w:pPr>
        <w:ind w:left="1080"/>
        <w:rPr>
          <w:sz w:val="24"/>
          <w:szCs w:val="24"/>
        </w:rPr>
      </w:pPr>
    </w:p>
    <w:p w14:paraId="5E3D7A88" w14:textId="77777777" w:rsidR="006C78CA" w:rsidRDefault="006C78CA" w:rsidP="006C78CA">
      <w:pPr>
        <w:ind w:left="3960" w:firstLine="360"/>
        <w:rPr>
          <w:b/>
          <w:bCs/>
          <w:sz w:val="24"/>
          <w:szCs w:val="24"/>
        </w:rPr>
      </w:pPr>
    </w:p>
    <w:p w14:paraId="6EF21BAA" w14:textId="2E65B909" w:rsidR="006C78CA" w:rsidRPr="003505AE" w:rsidRDefault="006C78CA" w:rsidP="006C78CA">
      <w:pPr>
        <w:ind w:left="3960" w:firstLine="360"/>
        <w:rPr>
          <w:rFonts w:asciiTheme="majorHAnsi" w:hAnsiTheme="majorHAnsi" w:cstheme="majorHAnsi"/>
          <w:b/>
          <w:bCs/>
          <w:sz w:val="28"/>
          <w:szCs w:val="28"/>
        </w:rPr>
      </w:pPr>
      <w:r w:rsidRPr="003505AE">
        <w:rPr>
          <w:rFonts w:asciiTheme="majorHAnsi" w:hAnsiTheme="majorHAnsi" w:cstheme="majorHAnsi"/>
          <w:b/>
          <w:bCs/>
          <w:sz w:val="28"/>
          <w:szCs w:val="28"/>
        </w:rPr>
        <w:t>AGENDA</w:t>
      </w:r>
    </w:p>
    <w:p w14:paraId="0C57F233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505AE">
        <w:rPr>
          <w:rFonts w:asciiTheme="majorHAnsi" w:hAnsiTheme="majorHAnsi" w:cstheme="majorHAnsi"/>
          <w:b/>
          <w:bCs/>
          <w:sz w:val="28"/>
          <w:szCs w:val="28"/>
        </w:rPr>
        <w:t>CITY OF GRAYSON</w:t>
      </w:r>
    </w:p>
    <w:p w14:paraId="24F358EF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505AE">
        <w:rPr>
          <w:rFonts w:asciiTheme="majorHAnsi" w:hAnsiTheme="majorHAnsi" w:cstheme="majorHAnsi"/>
          <w:b/>
          <w:bCs/>
          <w:sz w:val="28"/>
          <w:szCs w:val="28"/>
        </w:rPr>
        <w:t>WORK SESSION</w:t>
      </w:r>
    </w:p>
    <w:p w14:paraId="26A78A77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505AE">
        <w:rPr>
          <w:rFonts w:asciiTheme="majorHAnsi" w:hAnsiTheme="majorHAnsi" w:cstheme="majorHAnsi"/>
          <w:b/>
          <w:bCs/>
          <w:sz w:val="28"/>
          <w:szCs w:val="28"/>
        </w:rPr>
        <w:t>GRAYSON CITY HALL</w:t>
      </w:r>
    </w:p>
    <w:p w14:paraId="0477AF35" w14:textId="2C4CAFD4" w:rsidR="006C78CA" w:rsidRPr="003505AE" w:rsidRDefault="004E5C58" w:rsidP="006C78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APRIL 15</w:t>
      </w:r>
      <w:r w:rsidR="006C78CA" w:rsidRPr="003505AE">
        <w:rPr>
          <w:rFonts w:asciiTheme="majorHAnsi" w:hAnsiTheme="majorHAnsi" w:cstheme="majorHAnsi"/>
          <w:b/>
          <w:sz w:val="28"/>
          <w:szCs w:val="28"/>
        </w:rPr>
        <w:t>, 2024</w:t>
      </w:r>
    </w:p>
    <w:p w14:paraId="7E892BAA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505AE">
        <w:rPr>
          <w:rFonts w:asciiTheme="majorHAnsi" w:hAnsiTheme="majorHAnsi" w:cstheme="majorHAnsi"/>
          <w:b/>
          <w:sz w:val="28"/>
          <w:szCs w:val="28"/>
        </w:rPr>
        <w:t>9:00 AM</w:t>
      </w:r>
    </w:p>
    <w:p w14:paraId="6F5D076D" w14:textId="77777777" w:rsidR="006C78CA" w:rsidRPr="003505AE" w:rsidRDefault="006C78CA" w:rsidP="006C78C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EF2C560" w14:textId="68363222" w:rsidR="006C78CA" w:rsidRPr="000D15BE" w:rsidRDefault="006C78CA" w:rsidP="006C78CA">
      <w:pPr>
        <w:pStyle w:val="Heading1"/>
        <w:rPr>
          <w:rFonts w:asciiTheme="majorHAnsi" w:hAnsiTheme="majorHAnsi" w:cstheme="majorHAnsi"/>
        </w:rPr>
      </w:pPr>
      <w:r w:rsidRPr="000D15BE">
        <w:rPr>
          <w:rFonts w:asciiTheme="majorHAnsi" w:hAnsiTheme="majorHAnsi" w:cstheme="majorHAnsi"/>
        </w:rPr>
        <w:t>CALL TO ORDER</w:t>
      </w:r>
    </w:p>
    <w:p w14:paraId="228AD98E" w14:textId="77777777" w:rsidR="006C78CA" w:rsidRPr="000D15BE" w:rsidRDefault="006C78CA" w:rsidP="006C78CA">
      <w:pPr>
        <w:rPr>
          <w:rFonts w:asciiTheme="majorHAnsi" w:hAnsiTheme="majorHAnsi" w:cstheme="majorHAnsi"/>
          <w:sz w:val="24"/>
          <w:szCs w:val="24"/>
        </w:rPr>
      </w:pPr>
    </w:p>
    <w:p w14:paraId="43C8E2B8" w14:textId="77777777" w:rsidR="006C78CA" w:rsidRPr="000D15BE" w:rsidRDefault="006C78CA" w:rsidP="006C78C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Discussion Items:</w:t>
      </w:r>
    </w:p>
    <w:p w14:paraId="0CAE8749" w14:textId="77777777" w:rsidR="006C78CA" w:rsidRPr="000D15BE" w:rsidRDefault="006C78CA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GCPD Call Report</w:t>
      </w:r>
    </w:p>
    <w:p w14:paraId="7819D2A2" w14:textId="5F77339E" w:rsidR="007151C6" w:rsidRPr="000D15BE" w:rsidRDefault="00524B28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24B28">
        <w:rPr>
          <w:rFonts w:asciiTheme="majorHAnsi" w:hAnsiTheme="majorHAnsi" w:cstheme="majorHAnsi"/>
          <w:b/>
          <w:bCs/>
          <w:sz w:val="24"/>
          <w:szCs w:val="24"/>
        </w:rPr>
        <w:t>Request For Proposals on 2024 Grayson Road Resurfacing Program</w:t>
      </w:r>
      <w:r w:rsidR="00A73CD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77316BB" w14:textId="77777777" w:rsidR="00C015B4" w:rsidRDefault="00D605BA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605BA">
        <w:rPr>
          <w:rFonts w:asciiTheme="majorHAnsi" w:hAnsiTheme="majorHAnsi" w:cstheme="majorHAnsi"/>
          <w:b/>
          <w:bCs/>
          <w:sz w:val="24"/>
          <w:szCs w:val="24"/>
        </w:rPr>
        <w:t>Grayson Plumbing Code Adoption</w:t>
      </w:r>
    </w:p>
    <w:p w14:paraId="4CBC39B9" w14:textId="432682C2" w:rsidR="006C78CA" w:rsidRPr="000D15BE" w:rsidRDefault="00C36CED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March</w:t>
      </w:r>
      <w:r w:rsidR="009871F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6C78CA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gramStart"/>
      <w:r w:rsidR="006C78CA" w:rsidRPr="000D15BE">
        <w:rPr>
          <w:rFonts w:asciiTheme="majorHAnsi" w:hAnsiTheme="majorHAnsi" w:cstheme="majorHAnsi"/>
          <w:b/>
          <w:bCs/>
          <w:sz w:val="24"/>
          <w:szCs w:val="24"/>
        </w:rPr>
        <w:t>202</w:t>
      </w:r>
      <w:r w:rsidR="009871FE" w:rsidRPr="000D15BE">
        <w:rPr>
          <w:rFonts w:asciiTheme="majorHAnsi" w:hAnsiTheme="majorHAnsi" w:cstheme="majorHAnsi"/>
          <w:b/>
          <w:bCs/>
          <w:sz w:val="24"/>
          <w:szCs w:val="24"/>
        </w:rPr>
        <w:t>4</w:t>
      </w:r>
      <w:proofErr w:type="gramEnd"/>
      <w:r w:rsidR="006C78CA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Work Session Minutes</w:t>
      </w:r>
    </w:p>
    <w:p w14:paraId="6BFF5C93" w14:textId="54D1AAC9" w:rsidR="006C78CA" w:rsidRPr="000D15BE" w:rsidRDefault="00C36CED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March</w:t>
      </w:r>
      <w:r w:rsidR="009871F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1</w:t>
      </w:r>
      <w:r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9871FE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proofErr w:type="gramStart"/>
      <w:r w:rsidR="009871FE" w:rsidRPr="000D15BE">
        <w:rPr>
          <w:rFonts w:asciiTheme="majorHAnsi" w:hAnsiTheme="majorHAnsi" w:cstheme="majorHAnsi"/>
          <w:b/>
          <w:bCs/>
          <w:sz w:val="24"/>
          <w:szCs w:val="24"/>
        </w:rPr>
        <w:t>2024</w:t>
      </w:r>
      <w:proofErr w:type="gramEnd"/>
      <w:r w:rsidR="006C78CA" w:rsidRPr="000D15BE">
        <w:rPr>
          <w:rFonts w:asciiTheme="majorHAnsi" w:hAnsiTheme="majorHAnsi" w:cstheme="majorHAnsi"/>
          <w:b/>
          <w:bCs/>
          <w:sz w:val="24"/>
          <w:szCs w:val="24"/>
        </w:rPr>
        <w:t xml:space="preserve"> Council Meeting Minutes</w:t>
      </w:r>
    </w:p>
    <w:p w14:paraId="1DC65057" w14:textId="77777777" w:rsidR="006C78CA" w:rsidRPr="000D15BE" w:rsidRDefault="006C78CA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City Planner Report</w:t>
      </w:r>
    </w:p>
    <w:p w14:paraId="5C04DB64" w14:textId="77777777" w:rsidR="006C78CA" w:rsidRPr="000D15BE" w:rsidRDefault="006C78CA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Staff Reports</w:t>
      </w:r>
    </w:p>
    <w:p w14:paraId="4161779A" w14:textId="77777777" w:rsidR="006C78CA" w:rsidRPr="000D15BE" w:rsidRDefault="006C78CA" w:rsidP="006C78CA">
      <w:pPr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D15BE">
        <w:rPr>
          <w:rFonts w:asciiTheme="majorHAnsi" w:hAnsiTheme="majorHAnsi" w:cstheme="majorHAnsi"/>
          <w:b/>
          <w:bCs/>
          <w:sz w:val="24"/>
          <w:szCs w:val="24"/>
        </w:rPr>
        <w:t>Mayor’s Report</w:t>
      </w:r>
    </w:p>
    <w:p w14:paraId="5336147A" w14:textId="77777777" w:rsidR="006C78CA" w:rsidRPr="000D15BE" w:rsidRDefault="006C78CA" w:rsidP="006C78C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B08F312" w14:textId="52260B39" w:rsidR="003505AE" w:rsidRPr="000D15BE" w:rsidRDefault="003505AE" w:rsidP="003505AE">
      <w:pPr>
        <w:pStyle w:val="NormalWeb"/>
        <w:spacing w:before="0" w:beforeAutospacing="0" w:after="0" w:afterAutospacing="0" w:line="273" w:lineRule="atLeast"/>
        <w:outlineLvl w:val="2"/>
        <w:rPr>
          <w:rFonts w:asciiTheme="majorHAnsi" w:hAnsiTheme="majorHAnsi" w:cstheme="majorHAnsi"/>
          <w:b/>
          <w:bCs/>
        </w:rPr>
      </w:pPr>
      <w:r w:rsidRPr="000D15BE">
        <w:rPr>
          <w:rFonts w:asciiTheme="majorHAnsi" w:hAnsiTheme="majorHAnsi" w:cstheme="majorHAnsi"/>
          <w:b/>
          <w:bCs/>
        </w:rPr>
        <w:t>Executive Session - Personnel, Litigation, Real Estate</w:t>
      </w:r>
      <w:r w:rsidR="00147A84">
        <w:rPr>
          <w:rFonts w:asciiTheme="majorHAnsi" w:hAnsiTheme="majorHAnsi" w:cstheme="majorHAnsi"/>
          <w:b/>
          <w:bCs/>
        </w:rPr>
        <w:t xml:space="preserve"> (if necessary)</w:t>
      </w:r>
    </w:p>
    <w:p w14:paraId="1AF44732" w14:textId="77777777" w:rsidR="003505AE" w:rsidRPr="000D15BE" w:rsidRDefault="003505AE" w:rsidP="003505AE">
      <w:pPr>
        <w:pStyle w:val="NormalWeb"/>
        <w:spacing w:before="0" w:beforeAutospacing="0" w:after="0" w:afterAutospacing="0" w:line="273" w:lineRule="atLeast"/>
        <w:outlineLvl w:val="2"/>
        <w:rPr>
          <w:rFonts w:asciiTheme="majorHAnsi" w:hAnsiTheme="majorHAnsi" w:cstheme="majorHAnsi"/>
        </w:rPr>
      </w:pPr>
    </w:p>
    <w:p w14:paraId="0161CDB0" w14:textId="77777777" w:rsidR="003505AE" w:rsidRPr="000D15BE" w:rsidRDefault="003505AE" w:rsidP="003505AE">
      <w:pPr>
        <w:pStyle w:val="NormalWeb"/>
        <w:spacing w:before="0" w:beforeAutospacing="0" w:after="0" w:afterAutospacing="0" w:line="273" w:lineRule="atLeast"/>
        <w:outlineLvl w:val="2"/>
        <w:rPr>
          <w:rFonts w:asciiTheme="majorHAnsi" w:hAnsiTheme="majorHAnsi" w:cstheme="majorHAnsi"/>
        </w:rPr>
      </w:pPr>
      <w:r w:rsidRPr="000D15BE">
        <w:rPr>
          <w:rFonts w:asciiTheme="majorHAnsi" w:hAnsiTheme="majorHAnsi" w:cstheme="majorHAnsi"/>
          <w:b/>
          <w:bCs/>
        </w:rPr>
        <w:t>Final Adjournment</w:t>
      </w:r>
    </w:p>
    <w:p w14:paraId="5CBC7BBD" w14:textId="201C8BBE" w:rsidR="006C78CA" w:rsidRPr="007E17BA" w:rsidRDefault="006C78CA" w:rsidP="006C78CA">
      <w:pPr>
        <w:rPr>
          <w:b/>
          <w:bCs/>
        </w:rPr>
      </w:pPr>
    </w:p>
    <w:p w14:paraId="2ADD7180" w14:textId="77777777" w:rsidR="006C78CA" w:rsidRPr="00680262" w:rsidRDefault="006C78CA" w:rsidP="00680262">
      <w:pPr>
        <w:ind w:left="1080"/>
        <w:rPr>
          <w:sz w:val="24"/>
          <w:szCs w:val="24"/>
        </w:rPr>
      </w:pPr>
    </w:p>
    <w:sectPr w:rsidR="006C78CA" w:rsidRPr="0068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C0EB7"/>
    <w:multiLevelType w:val="hybridMultilevel"/>
    <w:tmpl w:val="F88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F89"/>
    <w:multiLevelType w:val="hybridMultilevel"/>
    <w:tmpl w:val="47DE6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7B3B09"/>
    <w:multiLevelType w:val="hybridMultilevel"/>
    <w:tmpl w:val="07EA0F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A44828"/>
    <w:multiLevelType w:val="hybridMultilevel"/>
    <w:tmpl w:val="E776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07E"/>
    <w:multiLevelType w:val="hybridMultilevel"/>
    <w:tmpl w:val="F3F6CAEE"/>
    <w:lvl w:ilvl="0" w:tplc="B2EC8B2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A3158"/>
    <w:multiLevelType w:val="hybridMultilevel"/>
    <w:tmpl w:val="A4F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5713915">
    <w:abstractNumId w:val="4"/>
  </w:num>
  <w:num w:numId="2" w16cid:durableId="1118380339">
    <w:abstractNumId w:val="5"/>
  </w:num>
  <w:num w:numId="3" w16cid:durableId="786436137">
    <w:abstractNumId w:val="2"/>
  </w:num>
  <w:num w:numId="4" w16cid:durableId="1178423097">
    <w:abstractNumId w:val="0"/>
  </w:num>
  <w:num w:numId="5" w16cid:durableId="1347487045">
    <w:abstractNumId w:val="3"/>
  </w:num>
  <w:num w:numId="6" w16cid:durableId="97094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3F"/>
    <w:rsid w:val="000817CA"/>
    <w:rsid w:val="00097F97"/>
    <w:rsid w:val="000D15BE"/>
    <w:rsid w:val="00101BC4"/>
    <w:rsid w:val="001124C7"/>
    <w:rsid w:val="0011601C"/>
    <w:rsid w:val="00122B32"/>
    <w:rsid w:val="00147A84"/>
    <w:rsid w:val="00186FA3"/>
    <w:rsid w:val="001B2934"/>
    <w:rsid w:val="00212D33"/>
    <w:rsid w:val="00246134"/>
    <w:rsid w:val="00250ADD"/>
    <w:rsid w:val="00294AC1"/>
    <w:rsid w:val="002D23E4"/>
    <w:rsid w:val="003505AE"/>
    <w:rsid w:val="0039236C"/>
    <w:rsid w:val="003A7448"/>
    <w:rsid w:val="003C2A93"/>
    <w:rsid w:val="0044544D"/>
    <w:rsid w:val="0047477C"/>
    <w:rsid w:val="004E5C58"/>
    <w:rsid w:val="00512549"/>
    <w:rsid w:val="00524B28"/>
    <w:rsid w:val="00537C1C"/>
    <w:rsid w:val="0056216A"/>
    <w:rsid w:val="0056473E"/>
    <w:rsid w:val="005F6F3E"/>
    <w:rsid w:val="00680262"/>
    <w:rsid w:val="0068134B"/>
    <w:rsid w:val="006C78CA"/>
    <w:rsid w:val="00710F6D"/>
    <w:rsid w:val="007151C6"/>
    <w:rsid w:val="007354F4"/>
    <w:rsid w:val="00743AA5"/>
    <w:rsid w:val="00776857"/>
    <w:rsid w:val="0078384B"/>
    <w:rsid w:val="007C5FF1"/>
    <w:rsid w:val="00885830"/>
    <w:rsid w:val="008A3014"/>
    <w:rsid w:val="008D30C9"/>
    <w:rsid w:val="00913628"/>
    <w:rsid w:val="009871FE"/>
    <w:rsid w:val="00A01FF8"/>
    <w:rsid w:val="00A15448"/>
    <w:rsid w:val="00A7199E"/>
    <w:rsid w:val="00A73CD5"/>
    <w:rsid w:val="00A93CD8"/>
    <w:rsid w:val="00AB0FBC"/>
    <w:rsid w:val="00B15F64"/>
    <w:rsid w:val="00B53408"/>
    <w:rsid w:val="00B54F2C"/>
    <w:rsid w:val="00B979AD"/>
    <w:rsid w:val="00BD06F6"/>
    <w:rsid w:val="00BD76BE"/>
    <w:rsid w:val="00BE4F3F"/>
    <w:rsid w:val="00BF2985"/>
    <w:rsid w:val="00BF2D25"/>
    <w:rsid w:val="00C015B4"/>
    <w:rsid w:val="00C36CED"/>
    <w:rsid w:val="00D605BA"/>
    <w:rsid w:val="00F02100"/>
    <w:rsid w:val="00F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EA52"/>
  <w15:docId w15:val="{DCCAAE0E-5FEF-42AB-854B-CE1693FF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78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F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4F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78CA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5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6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d54e24-c465-40bc-abbe-c8d12ae802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25CB6333BC24AA4D2D3623EE6B074" ma:contentTypeVersion="7" ma:contentTypeDescription="Create a new document." ma:contentTypeScope="" ma:versionID="d07aa66fb26e14ed15c3496b8c560cee">
  <xsd:schema xmlns:xsd="http://www.w3.org/2001/XMLSchema" xmlns:xs="http://www.w3.org/2001/XMLSchema" xmlns:p="http://schemas.microsoft.com/office/2006/metadata/properties" xmlns:ns3="0cd54e24-c465-40bc-abbe-c8d12ae802e5" targetNamespace="http://schemas.microsoft.com/office/2006/metadata/properties" ma:root="true" ma:fieldsID="998823cc17f5f1ff2a84a93601ba29e0" ns3:_="">
    <xsd:import namespace="0cd54e24-c465-40bc-abbe-c8d12ae80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4e24-c465-40bc-abbe-c8d12ae80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9A710-DE8C-45F1-AD46-836034D2A7A0}">
  <ds:schemaRefs>
    <ds:schemaRef ds:uri="http://schemas.microsoft.com/office/2006/metadata/properties"/>
    <ds:schemaRef ds:uri="http://schemas.microsoft.com/office/infopath/2007/PartnerControls"/>
    <ds:schemaRef ds:uri="0cd54e24-c465-40bc-abbe-c8d12ae802e5"/>
  </ds:schemaRefs>
</ds:datastoreItem>
</file>

<file path=customXml/itemProps2.xml><?xml version="1.0" encoding="utf-8"?>
<ds:datastoreItem xmlns:ds="http://schemas.openxmlformats.org/officeDocument/2006/customXml" ds:itemID="{C0ACEF56-2E30-4B60-8FB5-247BF22F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4e24-c465-40bc-abbe-c8d12ae80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7442D-021E-42AB-AF54-C2C7E9EC1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Heydi Ortiz</dc:creator>
  <cp:keywords/>
  <dc:description/>
  <cp:lastModifiedBy>Admin</cp:lastModifiedBy>
  <cp:revision>5</cp:revision>
  <cp:lastPrinted>2024-04-12T16:01:00Z</cp:lastPrinted>
  <dcterms:created xsi:type="dcterms:W3CDTF">2024-04-12T15:59:00Z</dcterms:created>
  <dcterms:modified xsi:type="dcterms:W3CDTF">2024-04-12T16:02:00Z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0x01010017725CB6333BC24AA4D2D3623EE6B074</vt:lpwstr>
  </property>
</Properties>
</file>